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</w:t>
      </w:r>
      <w:proofErr w:type="spellStart"/>
      <w:r w:rsidRPr="00C65F3D">
        <w:rPr>
          <w:rFonts w:ascii="Times New Roman" w:hAnsi="Times New Roman" w:cs="Times New Roman"/>
          <w:b/>
          <w:sz w:val="26"/>
          <w:szCs w:val="26"/>
        </w:rPr>
        <w:t>Ю</w:t>
      </w:r>
      <w:r w:rsidR="00070C24">
        <w:rPr>
          <w:rFonts w:ascii="Times New Roman" w:hAnsi="Times New Roman" w:cs="Times New Roman"/>
          <w:b/>
          <w:sz w:val="26"/>
          <w:szCs w:val="26"/>
        </w:rPr>
        <w:t>граэнерго</w:t>
      </w:r>
      <w:proofErr w:type="spellEnd"/>
      <w:r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C25F9D" w:rsidRPr="00C25F9D">
        <w:rPr>
          <w:rFonts w:ascii="Times New Roman" w:hAnsi="Times New Roman" w:cs="Times New Roman"/>
          <w:b/>
          <w:sz w:val="26"/>
          <w:szCs w:val="26"/>
        </w:rPr>
        <w:t>ПАСПОРТ СОСТАВЛЕНИЕ И ПРЕДОСТАВЛЕНИЕ ПОТРЕБИТЕЛЮ АКТОВ БЕЗУЧЕТНОГО И БЕЗДОГОВОРНОГО ПОТРЕБЛЕНИЯ ЭЛЕКТРИЧЕСКОЙ ЭНЕРГИИ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CF75CC">
        <w:rPr>
          <w:rFonts w:ascii="Times New Roman" w:hAnsi="Times New Roman" w:cs="Times New Roman"/>
          <w:sz w:val="26"/>
          <w:szCs w:val="26"/>
        </w:rPr>
        <w:t>ю</w:t>
      </w:r>
      <w:r w:rsidR="00CF75CC" w:rsidRPr="00CF75CC">
        <w:rPr>
          <w:rFonts w:ascii="Times New Roman" w:hAnsi="Times New Roman" w:cs="Times New Roman"/>
          <w:sz w:val="26"/>
          <w:szCs w:val="26"/>
        </w:rPr>
        <w:t xml:space="preserve">ридические и физические лица, индивидуальные предприниматели, 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энергопринимающие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устройства которых прис</w:t>
      </w:r>
      <w:r w:rsidR="00CF75CC">
        <w:rPr>
          <w:rFonts w:ascii="Times New Roman" w:hAnsi="Times New Roman" w:cs="Times New Roman"/>
          <w:sz w:val="26"/>
          <w:szCs w:val="26"/>
        </w:rPr>
        <w:t xml:space="preserve">оединены к электрическим сетям </w:t>
      </w:r>
      <w:r w:rsidR="00CF75CC" w:rsidRPr="00CF75C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CF75CC">
        <w:rPr>
          <w:rFonts w:ascii="Times New Roman" w:hAnsi="Times New Roman" w:cs="Times New Roman"/>
          <w:sz w:val="26"/>
          <w:szCs w:val="26"/>
        </w:rPr>
        <w:t>Ю</w:t>
      </w:r>
      <w:r w:rsidR="00070C24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>» в устано</w:t>
      </w:r>
      <w:r w:rsidR="00CF75CC">
        <w:rPr>
          <w:rFonts w:ascii="Times New Roman" w:hAnsi="Times New Roman" w:cs="Times New Roman"/>
          <w:sz w:val="26"/>
          <w:szCs w:val="26"/>
        </w:rPr>
        <w:t xml:space="preserve">вленном порядке, заключенный с </w:t>
      </w:r>
      <w:r w:rsidR="00CF75CC" w:rsidRPr="00CF75C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CF75CC">
        <w:rPr>
          <w:rFonts w:ascii="Times New Roman" w:hAnsi="Times New Roman" w:cs="Times New Roman"/>
          <w:sz w:val="26"/>
          <w:szCs w:val="26"/>
        </w:rPr>
        <w:t>Ю</w:t>
      </w:r>
      <w:r w:rsidR="00070C24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>»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энергосбытовой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организацией).</w:t>
      </w:r>
    </w:p>
    <w:p w:rsidR="001B2727" w:rsidRPr="00060B02" w:rsidRDefault="001B2727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2AD" w:rsidRDefault="00C65F3D" w:rsidP="00CF7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EA3586" w:rsidRPr="00EA3586">
        <w:rPr>
          <w:rFonts w:ascii="Times New Roman" w:hAnsi="Times New Roman" w:cs="Times New Roman"/>
          <w:sz w:val="26"/>
          <w:szCs w:val="26"/>
        </w:rPr>
        <w:t xml:space="preserve">): </w:t>
      </w:r>
      <w:r w:rsidR="00CF75CC" w:rsidRPr="00CF75CC">
        <w:rPr>
          <w:rFonts w:ascii="Times New Roman" w:hAnsi="Times New Roman" w:cs="Times New Roman"/>
          <w:sz w:val="26"/>
          <w:szCs w:val="26"/>
        </w:rPr>
        <w:t>процесс прои</w:t>
      </w:r>
      <w:r w:rsidR="00CF75CC">
        <w:rPr>
          <w:rFonts w:ascii="Times New Roman" w:hAnsi="Times New Roman" w:cs="Times New Roman"/>
          <w:sz w:val="26"/>
          <w:szCs w:val="26"/>
        </w:rPr>
        <w:t xml:space="preserve">зводится при условии выявления </w:t>
      </w:r>
      <w:r w:rsidR="00CF75CC" w:rsidRPr="00CF75CC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CF75CC">
        <w:rPr>
          <w:rFonts w:ascii="Times New Roman" w:hAnsi="Times New Roman" w:cs="Times New Roman"/>
          <w:sz w:val="26"/>
          <w:szCs w:val="26"/>
        </w:rPr>
        <w:t>Ю</w:t>
      </w:r>
      <w:r w:rsidR="00070C24">
        <w:rPr>
          <w:rFonts w:ascii="Times New Roman" w:hAnsi="Times New Roman" w:cs="Times New Roman"/>
          <w:sz w:val="26"/>
          <w:szCs w:val="26"/>
        </w:rPr>
        <w:t>граэнерго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или бездоговорного потребления электроэнергии физическим или юридическим лицом, индивидуальным предпринимателем.</w:t>
      </w:r>
      <w:proofErr w:type="gramEnd"/>
    </w:p>
    <w:p w:rsidR="00CF75CC" w:rsidRDefault="00CF75CC" w:rsidP="00CF75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94A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CF75CC" w:rsidRPr="00CF75CC">
        <w:rPr>
          <w:rFonts w:ascii="Times New Roman" w:hAnsi="Times New Roman" w:cs="Times New Roman"/>
          <w:sz w:val="26"/>
          <w:szCs w:val="26"/>
        </w:rPr>
        <w:t xml:space="preserve">составленный надлежащим образом акта </w:t>
      </w:r>
      <w:proofErr w:type="spellStart"/>
      <w:r w:rsidR="00CF75CC" w:rsidRPr="00CF75CC">
        <w:rPr>
          <w:rFonts w:ascii="Times New Roman" w:hAnsi="Times New Roman" w:cs="Times New Roman"/>
          <w:sz w:val="26"/>
          <w:szCs w:val="26"/>
        </w:rPr>
        <w:t>безучетного</w:t>
      </w:r>
      <w:proofErr w:type="spellEnd"/>
      <w:r w:rsidR="00CF75CC" w:rsidRPr="00CF75CC">
        <w:rPr>
          <w:rFonts w:ascii="Times New Roman" w:hAnsi="Times New Roman" w:cs="Times New Roman"/>
          <w:sz w:val="26"/>
          <w:szCs w:val="26"/>
        </w:rPr>
        <w:t xml:space="preserve"> или бездоговорного потребления электроэнергии.</w:t>
      </w:r>
    </w:p>
    <w:p w:rsidR="00EA3586" w:rsidRPr="00060B02" w:rsidRDefault="00EA3586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неучтенного (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бездоговорного) потребления электроэнергии и составление акта о неучтенном потреблении </w:t>
            </w:r>
            <w:r w:rsidRPr="00CF75CC">
              <w:rPr>
                <w:rFonts w:ascii="Times New Roman" w:hAnsi="Times New Roman" w:cs="Times New Roman"/>
              </w:rPr>
              <w:t>электроэнергии.</w:t>
            </w:r>
          </w:p>
          <w:p w:rsidR="00AF5462" w:rsidRPr="00AF5462" w:rsidRDefault="00AF5462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F5462" w:rsidRPr="00AF5462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</w:t>
            </w:r>
            <w:r w:rsidRPr="00CF75CC">
              <w:rPr>
                <w:rFonts w:ascii="Times New Roman" w:hAnsi="Times New Roman" w:cs="Times New Roman"/>
              </w:rPr>
              <w:t>бездоговорного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5CC">
              <w:rPr>
                <w:rFonts w:ascii="Times New Roman" w:hAnsi="Times New Roman" w:cs="Times New Roman"/>
              </w:rPr>
              <w:t>потребления электрической энергии</w:t>
            </w:r>
          </w:p>
        </w:tc>
        <w:tc>
          <w:tcPr>
            <w:tcW w:w="2835" w:type="dxa"/>
          </w:tcPr>
          <w:p w:rsidR="00A12836" w:rsidRPr="00AF5462" w:rsidRDefault="00CF75CC" w:rsidP="001B2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2409" w:type="dxa"/>
          </w:tcPr>
          <w:p w:rsidR="00AF5462" w:rsidRPr="00AF5462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о проведении проверки доводится </w:t>
            </w:r>
            <w:r w:rsidRPr="00CF75CC">
              <w:rPr>
                <w:rFonts w:ascii="Times New Roman" w:hAnsi="Times New Roman" w:cs="Times New Roman"/>
              </w:rPr>
              <w:t>до сведения</w:t>
            </w:r>
            <w:r>
              <w:rPr>
                <w:rFonts w:ascii="Times New Roman" w:hAnsi="Times New Roman" w:cs="Times New Roman"/>
              </w:rPr>
              <w:t xml:space="preserve"> гарантирующего поставщика, проверяемого гражданина или руководителя (представителя) проверяемого юридического лица непосредственно после прибытия </w:t>
            </w:r>
            <w:r w:rsidRPr="00CF75CC">
              <w:rPr>
                <w:rFonts w:ascii="Times New Roman" w:hAnsi="Times New Roman" w:cs="Times New Roman"/>
              </w:rPr>
              <w:t>проверяющей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5CC">
              <w:rPr>
                <w:rFonts w:ascii="Times New Roman" w:hAnsi="Times New Roman" w:cs="Times New Roman"/>
              </w:rPr>
              <w:t xml:space="preserve">группы на объект проверки </w:t>
            </w:r>
            <w:r w:rsidRPr="00CF75CC">
              <w:rPr>
                <w:rFonts w:ascii="Times New Roman" w:hAnsi="Times New Roman" w:cs="Times New Roman"/>
              </w:rPr>
              <w:lastRenderedPageBreak/>
              <w:t>посредством телефонной связи либо в устной форме.</w:t>
            </w:r>
          </w:p>
        </w:tc>
        <w:tc>
          <w:tcPr>
            <w:tcW w:w="1701" w:type="dxa"/>
          </w:tcPr>
          <w:p w:rsidR="00B75034" w:rsidRPr="00AF5462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проведении контрольного съема показаний с расчетных приборов учета электроэнергии, при проведении технической проверки правильности работы </w:t>
            </w:r>
            <w:r w:rsidRPr="00CF75CC">
              <w:rPr>
                <w:rFonts w:ascii="Times New Roman" w:hAnsi="Times New Roman" w:cs="Times New Roman"/>
              </w:rPr>
              <w:t>расчетных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приборов учета, </w:t>
            </w:r>
            <w:r w:rsidRPr="00CF75CC">
              <w:rPr>
                <w:rFonts w:ascii="Times New Roman" w:hAnsi="Times New Roman" w:cs="Times New Roman"/>
              </w:rPr>
              <w:t>в ходе их</w:t>
            </w:r>
            <w:r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2943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lastRenderedPageBreak/>
              <w:t>Пункт 137 Основ</w:t>
            </w:r>
          </w:p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функционирования</w:t>
            </w:r>
          </w:p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розничных рынков</w:t>
            </w:r>
          </w:p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электрической энергии</w:t>
            </w:r>
            <w:proofErr w:type="gramStart"/>
            <w:r w:rsidRPr="00CF75CC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D63E7" w:rsidRPr="00AF5462" w:rsidRDefault="00BD63E7" w:rsidP="00CF75CC">
            <w:pPr>
              <w:rPr>
                <w:rFonts w:ascii="Times New Roman" w:hAnsi="Times New Roman" w:cs="Times New Roman"/>
              </w:rPr>
            </w:pPr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Сост</w:t>
            </w:r>
            <w:r>
              <w:rPr>
                <w:rFonts w:ascii="Times New Roman" w:hAnsi="Times New Roman" w:cs="Times New Roman"/>
              </w:rPr>
              <w:t xml:space="preserve">авление и предоставление акта о </w:t>
            </w:r>
            <w:r w:rsidRPr="00CF75CC">
              <w:rPr>
                <w:rFonts w:ascii="Times New Roman" w:hAnsi="Times New Roman" w:cs="Times New Roman"/>
              </w:rPr>
              <w:t>неучтенном или бездоговорном потреблении электроэнергии</w:t>
            </w:r>
          </w:p>
        </w:tc>
        <w:tc>
          <w:tcPr>
            <w:tcW w:w="3119" w:type="dxa"/>
          </w:tcPr>
          <w:p w:rsidR="000A79F0" w:rsidRPr="002751B3" w:rsidRDefault="00CF75CC" w:rsidP="00EA3586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При установлении факта неучтенного или бездоговорного потребления электроэнергии</w:t>
            </w:r>
          </w:p>
        </w:tc>
        <w:tc>
          <w:tcPr>
            <w:tcW w:w="2835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2.1</w:t>
            </w:r>
            <w:r w:rsidRPr="00CF75CC">
              <w:rPr>
                <w:rFonts w:ascii="Times New Roman" w:hAnsi="Times New Roman" w:cs="Times New Roman"/>
              </w:rPr>
              <w:tab/>
              <w:t>Составление акта о неучтенном или бездоговорном потреблении электрической энергии;</w:t>
            </w:r>
          </w:p>
          <w:p w:rsidR="00BB1FD6" w:rsidRPr="002751B3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2.2</w:t>
            </w:r>
            <w:r w:rsidRPr="00CF75CC">
              <w:rPr>
                <w:rFonts w:ascii="Times New Roman" w:hAnsi="Times New Roman" w:cs="Times New Roman"/>
              </w:rPr>
              <w:tab/>
              <w:t>Ознакомление участников проверки и проверяемого гражданина либо уполномоченного представителя (руководителя) проверяемого юридического лица с актом</w:t>
            </w:r>
          </w:p>
        </w:tc>
        <w:tc>
          <w:tcPr>
            <w:tcW w:w="2409" w:type="dxa"/>
          </w:tcPr>
          <w:p w:rsidR="00CF75CC" w:rsidRPr="00CF75CC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 xml:space="preserve">Акт о </w:t>
            </w:r>
            <w:proofErr w:type="spellStart"/>
            <w:r w:rsidRPr="00CF75CC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CF75CC">
              <w:rPr>
                <w:rFonts w:ascii="Times New Roman" w:hAnsi="Times New Roman" w:cs="Times New Roman"/>
              </w:rPr>
              <w:t xml:space="preserve"> или бездоговорном потреблении,</w:t>
            </w:r>
          </w:p>
          <w:p w:rsidR="00BB1FD6" w:rsidRPr="002751B3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 xml:space="preserve">Акт </w:t>
            </w:r>
            <w:proofErr w:type="spellStart"/>
            <w:r w:rsidRPr="00CF75CC">
              <w:rPr>
                <w:rFonts w:ascii="Times New Roman" w:hAnsi="Times New Roman" w:cs="Times New Roman"/>
              </w:rPr>
              <w:t>недопуска</w:t>
            </w:r>
            <w:proofErr w:type="spellEnd"/>
            <w:r w:rsidRPr="00CF75CC">
              <w:rPr>
                <w:rFonts w:ascii="Times New Roman" w:hAnsi="Times New Roman" w:cs="Times New Roman"/>
              </w:rPr>
              <w:t xml:space="preserve"> оформленный в присутствии двух незаинтересованных св</w:t>
            </w:r>
            <w:r>
              <w:rPr>
                <w:rFonts w:ascii="Times New Roman" w:hAnsi="Times New Roman" w:cs="Times New Roman"/>
              </w:rPr>
              <w:t xml:space="preserve">идетелей (оформляется, в случае </w:t>
            </w:r>
            <w:r w:rsidRPr="00CF75CC">
              <w:rPr>
                <w:rFonts w:ascii="Times New Roman" w:hAnsi="Times New Roman" w:cs="Times New Roman"/>
              </w:rPr>
              <w:t>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1701" w:type="dxa"/>
          </w:tcPr>
          <w:p w:rsidR="002751B3" w:rsidRPr="002751B3" w:rsidRDefault="00CF75CC" w:rsidP="00DB194A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Не позднее 3 рабочих дней с даты его составления</w:t>
            </w:r>
          </w:p>
        </w:tc>
        <w:tc>
          <w:tcPr>
            <w:tcW w:w="2943" w:type="dxa"/>
          </w:tcPr>
          <w:p w:rsidR="002751B3" w:rsidRPr="002751B3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192</w:t>
            </w:r>
            <w:r w:rsidR="00EA3586" w:rsidRPr="00EA358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EA3586"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A3586" w:rsidRPr="00EA358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0A79F0" w:rsidRPr="000A79F0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объема неучтенного (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r w:rsidRPr="00CF75CC">
              <w:rPr>
                <w:rFonts w:ascii="Times New Roman" w:hAnsi="Times New Roman" w:cs="Times New Roman"/>
              </w:rPr>
              <w:t>бездоговорног</w:t>
            </w:r>
            <w:r>
              <w:rPr>
                <w:rFonts w:ascii="Times New Roman" w:hAnsi="Times New Roman" w:cs="Times New Roman"/>
              </w:rPr>
              <w:t xml:space="preserve">о) потребления электрической </w:t>
            </w:r>
            <w:r w:rsidRPr="00CF75CC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0A79F0" w:rsidRPr="000A79F0" w:rsidRDefault="000A79F0" w:rsidP="00EA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CF75CC" w:rsidP="00EA3586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Определение объема неучтенного потребления электроэнергии.</w:t>
            </w:r>
          </w:p>
        </w:tc>
        <w:tc>
          <w:tcPr>
            <w:tcW w:w="2409" w:type="dxa"/>
          </w:tcPr>
          <w:p w:rsidR="000A79F0" w:rsidRPr="000A79F0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бездоговорного) потребления </w:t>
            </w:r>
            <w:r w:rsidRPr="00CF75CC">
              <w:rPr>
                <w:rFonts w:ascii="Times New Roman" w:hAnsi="Times New Roman" w:cs="Times New Roman"/>
              </w:rPr>
              <w:t>электроэнергии.</w:t>
            </w:r>
          </w:p>
        </w:tc>
        <w:tc>
          <w:tcPr>
            <w:tcW w:w="1701" w:type="dxa"/>
          </w:tcPr>
          <w:p w:rsidR="000A79F0" w:rsidRPr="000A79F0" w:rsidRDefault="00CF75CC" w:rsidP="00CF75CC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943" w:type="dxa"/>
          </w:tcPr>
          <w:p w:rsidR="00BF02AD" w:rsidRDefault="00CF75CC" w:rsidP="00CF7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194-196</w:t>
            </w:r>
            <w:r w:rsidR="00EA3586" w:rsidRPr="00EA3586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="00EA3586"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="00EA3586" w:rsidRPr="00EA358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D7796A" w:rsidRPr="00D7796A" w:rsidRDefault="00CF75CC" w:rsidP="00D7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</w:t>
            </w:r>
            <w:r w:rsidRPr="00CF75CC">
              <w:rPr>
                <w:rFonts w:ascii="Times New Roman" w:hAnsi="Times New Roman" w:cs="Times New Roman"/>
              </w:rPr>
              <w:t>сетевой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>организации счета для оплаты стоимости электрической энергии в объеме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бездоговорного</w:t>
            </w:r>
          </w:p>
          <w:p w:rsidR="000A79F0" w:rsidRPr="000A79F0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CF75CC" w:rsidP="00EA3586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>Оформление сетевой организации счета для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 xml:space="preserve">оплаты стоимости электрической энергии в объеме бездоговорного потребления, который должен содержать расчет стоимости бездоговорного </w:t>
            </w:r>
            <w:proofErr w:type="spellStart"/>
            <w:r w:rsidR="00D7796A" w:rsidRPr="00D7796A">
              <w:rPr>
                <w:rFonts w:ascii="Times New Roman" w:hAnsi="Times New Roman" w:cs="Times New Roman"/>
              </w:rPr>
              <w:lastRenderedPageBreak/>
              <w:t>потребления</w:t>
            </w:r>
            <w:proofErr w:type="gramStart"/>
            <w:r w:rsidR="00D7796A" w:rsidRPr="00D7796A">
              <w:rPr>
                <w:rFonts w:ascii="Times New Roman" w:hAnsi="Times New Roman" w:cs="Times New Roman"/>
              </w:rPr>
              <w:t>,и</w:t>
            </w:r>
            <w:proofErr w:type="spellEnd"/>
            <w:proofErr w:type="gramEnd"/>
            <w:r w:rsidR="00D7796A" w:rsidRPr="00D7796A">
              <w:rPr>
                <w:rFonts w:ascii="Times New Roman" w:hAnsi="Times New Roman" w:cs="Times New Roman"/>
              </w:rPr>
              <w:t xml:space="preserve"> направляет его лицу, осуществившему бездоговорное потребление,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2409" w:type="dxa"/>
          </w:tcPr>
          <w:p w:rsidR="000A79F0" w:rsidRPr="000A79F0" w:rsidRDefault="00CF75CC" w:rsidP="000A79F0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lastRenderedPageBreak/>
              <w:t>Письменное оформление счета и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 xml:space="preserve">направление способом, позволяющим подтвердить факт получения, вместе с актом о неучтенном потреблении </w:t>
            </w:r>
            <w:r w:rsidR="00D7796A" w:rsidRPr="00D7796A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  <w:tc>
          <w:tcPr>
            <w:tcW w:w="1701" w:type="dxa"/>
          </w:tcPr>
          <w:p w:rsidR="00D7796A" w:rsidRPr="00D7796A" w:rsidRDefault="00CF75CC" w:rsidP="00D7796A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lastRenderedPageBreak/>
              <w:t>В течение 3 рабочих дней со</w:t>
            </w:r>
            <w:r w:rsidR="00D7796A">
              <w:rPr>
                <w:rFonts w:ascii="Times New Roman" w:hAnsi="Times New Roman" w:cs="Times New Roman"/>
              </w:rPr>
              <w:t xml:space="preserve"> </w:t>
            </w:r>
            <w:r w:rsidR="00D7796A" w:rsidRPr="00D7796A">
              <w:rPr>
                <w:rFonts w:ascii="Times New Roman" w:hAnsi="Times New Roman" w:cs="Times New Roman"/>
              </w:rPr>
              <w:t>дня составления акта о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бездоговорном</w:t>
            </w:r>
          </w:p>
          <w:p w:rsidR="000A79F0" w:rsidRPr="000A79F0" w:rsidRDefault="00D7796A" w:rsidP="00D7796A">
            <w:pPr>
              <w:rPr>
                <w:rFonts w:ascii="Times New Roman" w:hAnsi="Times New Roman" w:cs="Times New Roman"/>
              </w:rPr>
            </w:pPr>
            <w:proofErr w:type="gramStart"/>
            <w:r w:rsidRPr="00D7796A">
              <w:rPr>
                <w:rFonts w:ascii="Times New Roman" w:hAnsi="Times New Roman" w:cs="Times New Roman"/>
              </w:rPr>
              <w:t>потреблении</w:t>
            </w:r>
            <w:proofErr w:type="gramEnd"/>
            <w:r w:rsidRPr="00D77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</w:tcPr>
          <w:p w:rsidR="00BF02AD" w:rsidRDefault="00CF75CC" w:rsidP="001008CB">
            <w:pPr>
              <w:rPr>
                <w:rFonts w:ascii="Times New Roman" w:hAnsi="Times New Roman" w:cs="Times New Roman"/>
              </w:rPr>
            </w:pPr>
            <w:r w:rsidRPr="00CF75CC">
              <w:rPr>
                <w:rFonts w:ascii="Times New Roman" w:hAnsi="Times New Roman" w:cs="Times New Roman"/>
              </w:rPr>
              <w:t xml:space="preserve">Пункты 192, 196 </w:t>
            </w:r>
            <w:r w:rsidRPr="00EA3586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</w:t>
            </w:r>
          </w:p>
        </w:tc>
      </w:tr>
      <w:tr w:rsidR="00D7796A" w:rsidTr="000A79F0">
        <w:trPr>
          <w:trHeight w:val="1266"/>
        </w:trPr>
        <w:tc>
          <w:tcPr>
            <w:tcW w:w="545" w:type="dxa"/>
          </w:tcPr>
          <w:p w:rsidR="00D7796A" w:rsidRDefault="00D7796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32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Направление счета для оплаты стоимости электрической энергии в объеме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бездоговорного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потребления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лицу,</w:t>
            </w:r>
          </w:p>
          <w:p w:rsid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осуществившем у бездоговорное потребление</w:t>
            </w:r>
          </w:p>
        </w:tc>
        <w:tc>
          <w:tcPr>
            <w:tcW w:w="3119" w:type="dxa"/>
          </w:tcPr>
          <w:p w:rsidR="00D7796A" w:rsidRPr="000A79F0" w:rsidRDefault="00D7796A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796A" w:rsidRPr="00CF75CC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Пере</w:t>
            </w:r>
            <w:r>
              <w:rPr>
                <w:rFonts w:ascii="Times New Roman" w:hAnsi="Times New Roman" w:cs="Times New Roman"/>
              </w:rPr>
              <w:t>дача счета (или сче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фактуры), сформированных на основании расчета по акту бездоговорного потребления, лицу, осуществившему бездоговорное </w:t>
            </w:r>
            <w:r w:rsidRPr="00D7796A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2409" w:type="dxa"/>
          </w:tcPr>
          <w:p w:rsidR="00D7796A" w:rsidRPr="00CF75CC" w:rsidRDefault="00D7796A" w:rsidP="000A79F0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Письменное направление счета способом, позволяющим подтвердить факт получения, вместе с актом о неучтенном потреблении электрической энергии</w:t>
            </w:r>
          </w:p>
        </w:tc>
        <w:tc>
          <w:tcPr>
            <w:tcW w:w="1701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В течение 3 рабочих дней со дня составления акта о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бездоговорном</w:t>
            </w:r>
          </w:p>
          <w:p w:rsidR="00D7796A" w:rsidRPr="00CF75CC" w:rsidRDefault="00D7796A" w:rsidP="00D7796A">
            <w:pPr>
              <w:rPr>
                <w:rFonts w:ascii="Times New Roman" w:hAnsi="Times New Roman" w:cs="Times New Roman"/>
              </w:rPr>
            </w:pPr>
            <w:proofErr w:type="gramStart"/>
            <w:r w:rsidRPr="00D7796A">
              <w:rPr>
                <w:rFonts w:ascii="Times New Roman" w:hAnsi="Times New Roman" w:cs="Times New Roman"/>
              </w:rPr>
              <w:t>потреблении</w:t>
            </w:r>
            <w:proofErr w:type="gramEnd"/>
            <w:r w:rsidRPr="00D779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3" w:type="dxa"/>
          </w:tcPr>
          <w:p w:rsidR="00D7796A" w:rsidRPr="00CF75CC" w:rsidRDefault="00D7796A" w:rsidP="001008CB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Пункт 196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</w:t>
            </w:r>
          </w:p>
        </w:tc>
      </w:tr>
      <w:tr w:rsidR="00D7796A" w:rsidTr="000A79F0">
        <w:trPr>
          <w:trHeight w:val="1266"/>
        </w:trPr>
        <w:tc>
          <w:tcPr>
            <w:tcW w:w="545" w:type="dxa"/>
          </w:tcPr>
          <w:p w:rsidR="00D7796A" w:rsidRDefault="00D7796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2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лицом, </w:t>
            </w:r>
            <w:r w:rsidRPr="00D7796A">
              <w:rPr>
                <w:rFonts w:ascii="Times New Roman" w:hAnsi="Times New Roman" w:cs="Times New Roman"/>
              </w:rPr>
              <w:t>допустившим</w:t>
            </w:r>
            <w:r>
              <w:rPr>
                <w:rFonts w:ascii="Times New Roman" w:hAnsi="Times New Roman" w:cs="Times New Roman"/>
              </w:rPr>
              <w:t xml:space="preserve"> бездоговорное потребление электроэнергии, объема этого </w:t>
            </w:r>
            <w:r w:rsidRPr="00D7796A">
              <w:rPr>
                <w:rFonts w:ascii="Times New Roman" w:hAnsi="Times New Roman" w:cs="Times New Roman"/>
              </w:rPr>
              <w:t>потребления</w:t>
            </w:r>
          </w:p>
        </w:tc>
        <w:tc>
          <w:tcPr>
            <w:tcW w:w="3119" w:type="dxa"/>
          </w:tcPr>
          <w:p w:rsidR="00D7796A" w:rsidRPr="000A79F0" w:rsidRDefault="00D7796A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Оплата лицом, допуст</w:t>
            </w:r>
            <w:r>
              <w:rPr>
                <w:rFonts w:ascii="Times New Roman" w:hAnsi="Times New Roman" w:cs="Times New Roman"/>
              </w:rPr>
              <w:t xml:space="preserve">ившим бездоговорное потребление </w:t>
            </w:r>
            <w:r w:rsidRPr="00D7796A">
              <w:rPr>
                <w:rFonts w:ascii="Times New Roman" w:hAnsi="Times New Roman" w:cs="Times New Roman"/>
              </w:rPr>
              <w:t>электроэнергии, счета для оплаты стоимости электрической энергии в объеме бездоговорного потребления</w:t>
            </w:r>
          </w:p>
        </w:tc>
        <w:tc>
          <w:tcPr>
            <w:tcW w:w="2409" w:type="dxa"/>
          </w:tcPr>
          <w:p w:rsidR="00D7796A" w:rsidRPr="00D7796A" w:rsidRDefault="00D7796A" w:rsidP="000A79F0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Оплаченный счет на оплату объема бездоговорного потребления электроэнергии</w:t>
            </w:r>
          </w:p>
        </w:tc>
        <w:tc>
          <w:tcPr>
            <w:tcW w:w="1701" w:type="dxa"/>
          </w:tcPr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10 дней со дня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получения</w:t>
            </w:r>
          </w:p>
          <w:p w:rsidR="00D7796A" w:rsidRPr="00D7796A" w:rsidRDefault="00D7796A" w:rsidP="00D7796A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счета.</w:t>
            </w:r>
          </w:p>
        </w:tc>
        <w:tc>
          <w:tcPr>
            <w:tcW w:w="2943" w:type="dxa"/>
          </w:tcPr>
          <w:p w:rsidR="00D7796A" w:rsidRPr="00D7796A" w:rsidRDefault="00D7796A" w:rsidP="001008CB">
            <w:pPr>
              <w:rPr>
                <w:rFonts w:ascii="Times New Roman" w:hAnsi="Times New Roman" w:cs="Times New Roman"/>
              </w:rPr>
            </w:pPr>
            <w:r w:rsidRPr="00D7796A">
              <w:rPr>
                <w:rFonts w:ascii="Times New Roman" w:hAnsi="Times New Roman" w:cs="Times New Roman"/>
              </w:rPr>
              <w:t>Пункт 196 Основ функционирования розничных рынков электрической энергии</w:t>
            </w:r>
            <w:proofErr w:type="gramStart"/>
            <w:r w:rsidRPr="00EA3586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A3586">
              <w:rPr>
                <w:rFonts w:ascii="Times New Roman" w:hAnsi="Times New Roman" w:cs="Times New Roman"/>
              </w:rPr>
              <w:t>.</w:t>
            </w:r>
          </w:p>
        </w:tc>
      </w:tr>
    </w:tbl>
    <w:p w:rsidR="004538C8" w:rsidRDefault="00A12836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1 </w:t>
      </w:r>
      <w:r w:rsidR="00EA3586" w:rsidRPr="00EA3586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7796A" w:rsidRPr="00D7796A" w:rsidRDefault="00D7796A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070C24" w:rsidTr="00690849">
        <w:tc>
          <w:tcPr>
            <w:tcW w:w="3915" w:type="dxa"/>
          </w:tcPr>
          <w:p w:rsidR="00070C24" w:rsidRDefault="00070C2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070C24" w:rsidRDefault="00070C2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070C24" w:rsidRDefault="00070C2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070C24" w:rsidRPr="005A7C52" w:rsidRDefault="00070C24" w:rsidP="0069084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070C24" w:rsidTr="00690849">
        <w:tc>
          <w:tcPr>
            <w:tcW w:w="3915" w:type="dxa"/>
          </w:tcPr>
          <w:p w:rsidR="00070C24" w:rsidRPr="005A7C52" w:rsidRDefault="00070C2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граэнерго</w:t>
            </w:r>
            <w:proofErr w:type="spellEnd"/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57" w:type="dxa"/>
          </w:tcPr>
          <w:p w:rsidR="00070C24" w:rsidRPr="008D75B2" w:rsidRDefault="00070C2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Сосновый бор, д. 21</w:t>
            </w:r>
          </w:p>
        </w:tc>
        <w:tc>
          <w:tcPr>
            <w:tcW w:w="2889" w:type="dxa"/>
          </w:tcPr>
          <w:p w:rsidR="00070C24" w:rsidRPr="008D75B2" w:rsidRDefault="00070C2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(3467) 37-93-30</w:t>
            </w:r>
          </w:p>
        </w:tc>
        <w:tc>
          <w:tcPr>
            <w:tcW w:w="4023" w:type="dxa"/>
          </w:tcPr>
          <w:p w:rsidR="00070C24" w:rsidRPr="008D75B2" w:rsidRDefault="00070C24" w:rsidP="0069084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ugra-energo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  <w:proofErr w:type="spellEnd"/>
          </w:p>
        </w:tc>
      </w:tr>
    </w:tbl>
    <w:p w:rsidR="00070C24" w:rsidRPr="005A7C52" w:rsidRDefault="00070C24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70C24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0C24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727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02AD"/>
    <w:rsid w:val="00BF29F6"/>
    <w:rsid w:val="00BF3D47"/>
    <w:rsid w:val="00BF717A"/>
    <w:rsid w:val="00C02844"/>
    <w:rsid w:val="00C07AF1"/>
    <w:rsid w:val="00C13B67"/>
    <w:rsid w:val="00C20E14"/>
    <w:rsid w:val="00C25F9D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CF75CC"/>
    <w:rsid w:val="00D027A0"/>
    <w:rsid w:val="00D13288"/>
    <w:rsid w:val="00D239B1"/>
    <w:rsid w:val="00D31B55"/>
    <w:rsid w:val="00D50BB9"/>
    <w:rsid w:val="00D5562A"/>
    <w:rsid w:val="00D6100C"/>
    <w:rsid w:val="00D643A9"/>
    <w:rsid w:val="00D7796A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A3586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Адилев Владислав Олегович</cp:lastModifiedBy>
  <cp:revision>27</cp:revision>
  <dcterms:created xsi:type="dcterms:W3CDTF">2017-12-11T10:09:00Z</dcterms:created>
  <dcterms:modified xsi:type="dcterms:W3CDTF">2018-10-08T09:21:00Z</dcterms:modified>
</cp:coreProperties>
</file>