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7637C1" w:rsidRDefault="007637C1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рас</w:t>
      </w:r>
      <w:r w:rsidR="00EE7AD9">
        <w:rPr>
          <w:rFonts w:ascii="Times New Roman" w:hAnsi="Times New Roman" w:cs="Times New Roman"/>
          <w:b/>
        </w:rPr>
        <w:t xml:space="preserve">крытию информации по пункту </w:t>
      </w:r>
      <w:r w:rsidR="00875788">
        <w:rPr>
          <w:rFonts w:ascii="Times New Roman" w:hAnsi="Times New Roman" w:cs="Times New Roman"/>
          <w:b/>
        </w:rPr>
        <w:t>22</w:t>
      </w:r>
      <w:r w:rsidR="00EE7AD9">
        <w:rPr>
          <w:rFonts w:ascii="Times New Roman" w:hAnsi="Times New Roman" w:cs="Times New Roman"/>
          <w:b/>
        </w:rPr>
        <w:t xml:space="preserve"> ж</w:t>
      </w:r>
      <w:r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B70CFD" w:rsidRDefault="00B70CFD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875788">
        <w:rPr>
          <w:rFonts w:ascii="Times New Roman" w:hAnsi="Times New Roman" w:cs="Times New Roman"/>
          <w:b/>
        </w:rPr>
        <w:t>январь</w:t>
      </w:r>
      <w:r w:rsidR="00493D1F">
        <w:rPr>
          <w:rFonts w:ascii="Times New Roman" w:hAnsi="Times New Roman" w:cs="Times New Roman"/>
          <w:b/>
        </w:rPr>
        <w:t xml:space="preserve"> 2018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г.</w:t>
      </w:r>
    </w:p>
    <w:p w:rsidR="00F057AA" w:rsidRPr="00277CAD" w:rsidRDefault="00F057AA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7AA" w:rsidRPr="00277CAD" w:rsidRDefault="00F057AA" w:rsidP="00277C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CAD">
        <w:rPr>
          <w:rFonts w:ascii="Times New Roman" w:hAnsi="Times New Roman" w:cs="Times New Roman"/>
          <w:sz w:val="24"/>
          <w:szCs w:val="24"/>
        </w:rPr>
        <w:t xml:space="preserve">АО "Юграэнерго" является гарантирующим поставщиком на территории Ханты-Мансийского автономного округа - Югры, технологически не связанных с Единой энергетической системой России </w:t>
      </w:r>
      <w:r w:rsidR="00F33F7D" w:rsidRPr="00277CAD">
        <w:rPr>
          <w:rFonts w:ascii="Times New Roman" w:hAnsi="Times New Roman" w:cs="Times New Roman"/>
          <w:sz w:val="24"/>
          <w:szCs w:val="24"/>
        </w:rPr>
        <w:t>и не является участником</w:t>
      </w:r>
      <w:r w:rsidRPr="00277CAD">
        <w:rPr>
          <w:rFonts w:ascii="Times New Roman" w:hAnsi="Times New Roman" w:cs="Times New Roman"/>
          <w:sz w:val="24"/>
          <w:szCs w:val="24"/>
        </w:rPr>
        <w:t xml:space="preserve"> оптового рынка.</w:t>
      </w:r>
    </w:p>
    <w:p w:rsidR="00277CAD" w:rsidRPr="00277CAD" w:rsidRDefault="00277CAD" w:rsidP="00277C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CAD">
        <w:rPr>
          <w:rFonts w:ascii="Times New Roman" w:hAnsi="Times New Roman" w:cs="Times New Roman"/>
          <w:sz w:val="24"/>
          <w:szCs w:val="24"/>
        </w:rPr>
        <w:t>По точкам поставки, расположенным в зоне деятельности АО «Юграэнерго» отсутствуют договоры купли-продажи (поставки) электрической энергии (мощности) в целях компенсации потерь, заключенные с производителями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</w:t>
      </w:r>
      <w:r w:rsidR="009446C6">
        <w:rPr>
          <w:rFonts w:ascii="Times New Roman" w:hAnsi="Times New Roman" w:cs="Times New Roman"/>
          <w:sz w:val="24"/>
          <w:szCs w:val="24"/>
        </w:rPr>
        <w:t>зобновляемых источников энергии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7CAD" w:rsidRPr="00277CAD" w:rsidRDefault="00277CAD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A708E6" w:rsidRDefault="00277CAD" w:rsidP="00F057AA">
      <w:pPr>
        <w:ind w:firstLine="708"/>
        <w:jc w:val="both"/>
        <w:rPr>
          <w:rFonts w:ascii="Times New Roman" w:hAnsi="Times New Roman" w:cs="Times New Roman"/>
        </w:rPr>
      </w:pP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1A0FA7"/>
    <w:rsid w:val="00277CAD"/>
    <w:rsid w:val="00493D1F"/>
    <w:rsid w:val="007637C1"/>
    <w:rsid w:val="00875788"/>
    <w:rsid w:val="009446C6"/>
    <w:rsid w:val="00A708E6"/>
    <w:rsid w:val="00B70CFD"/>
    <w:rsid w:val="00DD1CF9"/>
    <w:rsid w:val="00DF5075"/>
    <w:rsid w:val="00EE7AD9"/>
    <w:rsid w:val="00F057AA"/>
    <w:rsid w:val="00F33F7D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13</cp:revision>
  <cp:lastPrinted>2017-10-18T06:24:00Z</cp:lastPrinted>
  <dcterms:created xsi:type="dcterms:W3CDTF">2017-09-29T04:34:00Z</dcterms:created>
  <dcterms:modified xsi:type="dcterms:W3CDTF">2019-12-24T06:59:00Z</dcterms:modified>
</cp:coreProperties>
</file>